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工程建设暂停、终止招标范例</w:t>
      </w:r>
    </w:p>
    <w:p>
      <w:pPr>
        <w:spacing w:line="760" w:lineRule="exact"/>
        <w:jc w:val="lef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1招标人名称</w:t>
      </w:r>
      <w:r>
        <w:rPr>
          <w:rFonts w:hint="eastAsia"/>
          <w:sz w:val="24"/>
          <w:lang w:eastAsia="zh-CN"/>
        </w:rPr>
        <w:t>：</w:t>
      </w:r>
    </w:p>
    <w:p>
      <w:pPr>
        <w:spacing w:line="760" w:lineRule="exact"/>
        <w:jc w:val="lef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2招标项目名称</w:t>
      </w:r>
      <w:r>
        <w:rPr>
          <w:rFonts w:hint="eastAsia"/>
          <w:sz w:val="24"/>
          <w:lang w:eastAsia="zh-CN"/>
        </w:rPr>
        <w:t>：</w:t>
      </w:r>
      <w:bookmarkStart w:id="0" w:name="_GoBack"/>
      <w:bookmarkEnd w:id="0"/>
    </w:p>
    <w:p>
      <w:pPr>
        <w:spacing w:line="760" w:lineRule="exact"/>
        <w:jc w:val="lef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3招标项目编号</w:t>
      </w:r>
      <w:r>
        <w:rPr>
          <w:rFonts w:hint="eastAsia"/>
          <w:sz w:val="24"/>
          <w:lang w:eastAsia="zh-CN"/>
        </w:rPr>
        <w:t>：</w:t>
      </w:r>
    </w:p>
    <w:p>
      <w:pPr>
        <w:spacing w:line="760" w:lineRule="exact"/>
        <w:jc w:val="lef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4本项目首次公告日期</w:t>
      </w:r>
      <w:r>
        <w:rPr>
          <w:rFonts w:hint="eastAsia"/>
          <w:sz w:val="24"/>
          <w:lang w:eastAsia="zh-CN"/>
        </w:rPr>
        <w:t>：</w:t>
      </w:r>
    </w:p>
    <w:p>
      <w:pPr>
        <w:spacing w:line="760" w:lineRule="exact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5招标暂停或终止原因</w:t>
      </w:r>
      <w:r>
        <w:rPr>
          <w:rFonts w:hint="eastAsia"/>
          <w:sz w:val="24"/>
          <w:lang w:eastAsia="zh-CN"/>
        </w:rPr>
        <w:t>：</w:t>
      </w:r>
    </w:p>
    <w:p>
      <w:pPr>
        <w:spacing w:line="760" w:lineRule="exact"/>
        <w:jc w:val="lef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6联系方式</w:t>
      </w:r>
      <w:r>
        <w:rPr>
          <w:rFonts w:hint="eastAsia"/>
          <w:sz w:val="24"/>
          <w:lang w:eastAsia="zh-CN"/>
        </w:rPr>
        <w:t>：</w:t>
      </w:r>
    </w:p>
    <w:p>
      <w:pPr>
        <w:spacing w:line="760" w:lineRule="exact"/>
        <w:jc w:val="left"/>
        <w:rPr>
          <w:sz w:val="24"/>
        </w:rPr>
      </w:pPr>
      <w:r>
        <w:rPr>
          <w:rFonts w:hint="eastAsia"/>
          <w:sz w:val="24"/>
        </w:rPr>
        <w:t>7其他事项。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7"/>
    <w:rsid w:val="00287A37"/>
    <w:rsid w:val="006D1A5D"/>
    <w:rsid w:val="6E7FE999"/>
    <w:rsid w:val="ADFFC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66</Characters>
  <Lines>1</Lines>
  <Paragraphs>1</Paragraphs>
  <TotalTime>4</TotalTime>
  <ScaleCrop>false</ScaleCrop>
  <LinksUpToDate>false</LinksUpToDate>
  <CharactersWithSpaces>76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2023-07-10T15:49:00Z</dcterms:created>
  <dc:creator>NTKO</dc:creator>
  <cp:lastModifiedBy>admin</cp:lastModifiedBy>
  <dcterms:modified xsi:type="dcterms:W3CDTF">2023-07-25T08:50:12Z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